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14"/>
        <w:tblW w:w="9468" w:type="dxa"/>
        <w:tblLook w:val="0000"/>
      </w:tblPr>
      <w:tblGrid>
        <w:gridCol w:w="4611"/>
        <w:gridCol w:w="4857"/>
      </w:tblGrid>
      <w:tr w:rsidR="00333F60" w:rsidRPr="00F557C2" w:rsidTr="00233F14">
        <w:trPr>
          <w:trHeight w:val="3974"/>
        </w:trPr>
        <w:tc>
          <w:tcPr>
            <w:tcW w:w="4611" w:type="dxa"/>
          </w:tcPr>
          <w:p w:rsidR="00333F60" w:rsidRPr="00610E4B" w:rsidRDefault="00333F60" w:rsidP="00233F14">
            <w:pPr>
              <w:pStyle w:val="2"/>
              <w:tabs>
                <w:tab w:val="left" w:pos="240"/>
                <w:tab w:val="center" w:pos="2197"/>
              </w:tabs>
              <w:jc w:val="center"/>
              <w:rPr>
                <w:b w:val="0"/>
                <w:i/>
                <w:szCs w:val="24"/>
              </w:rPr>
            </w:pPr>
            <w:r w:rsidRPr="00610E4B">
              <w:rPr>
                <w:noProof/>
                <w:szCs w:val="24"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F60" w:rsidRPr="00610E4B" w:rsidRDefault="00333F60" w:rsidP="00233F14">
            <w:pPr>
              <w:jc w:val="center"/>
              <w:rPr>
                <w:b/>
                <w:bCs/>
                <w:sz w:val="24"/>
                <w:szCs w:val="24"/>
              </w:rPr>
            </w:pPr>
            <w:r w:rsidRPr="00610E4B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333F60" w:rsidRPr="00610E4B" w:rsidRDefault="00333F60" w:rsidP="00233F14">
            <w:pPr>
              <w:jc w:val="center"/>
              <w:rPr>
                <w:b/>
                <w:bCs/>
                <w:sz w:val="24"/>
                <w:szCs w:val="24"/>
              </w:rPr>
            </w:pPr>
            <w:r w:rsidRPr="00610E4B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333F60" w:rsidRPr="00610E4B" w:rsidRDefault="00333F60" w:rsidP="00233F14">
            <w:pPr>
              <w:jc w:val="center"/>
              <w:rPr>
                <w:b/>
                <w:bCs/>
                <w:sz w:val="24"/>
                <w:szCs w:val="24"/>
              </w:rPr>
            </w:pPr>
            <w:r w:rsidRPr="00610E4B">
              <w:rPr>
                <w:b/>
                <w:bCs/>
                <w:sz w:val="24"/>
                <w:szCs w:val="24"/>
              </w:rPr>
              <w:t>Лабазинский сельсовет</w:t>
            </w:r>
          </w:p>
          <w:p w:rsidR="00333F60" w:rsidRPr="00610E4B" w:rsidRDefault="00333F60" w:rsidP="00233F14">
            <w:pPr>
              <w:jc w:val="center"/>
              <w:rPr>
                <w:b/>
                <w:bCs/>
                <w:sz w:val="24"/>
                <w:szCs w:val="24"/>
              </w:rPr>
            </w:pPr>
            <w:r w:rsidRPr="00610E4B">
              <w:rPr>
                <w:b/>
                <w:bCs/>
                <w:sz w:val="24"/>
                <w:szCs w:val="24"/>
              </w:rPr>
              <w:t>Курманаевского района</w:t>
            </w:r>
          </w:p>
          <w:p w:rsidR="00333F60" w:rsidRPr="00610E4B" w:rsidRDefault="00333F60" w:rsidP="00233F14">
            <w:pPr>
              <w:jc w:val="center"/>
              <w:rPr>
                <w:b/>
                <w:bCs/>
                <w:sz w:val="24"/>
                <w:szCs w:val="24"/>
              </w:rPr>
            </w:pPr>
            <w:r w:rsidRPr="00610E4B"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333F60" w:rsidRPr="00610E4B" w:rsidRDefault="00333F60" w:rsidP="00233F14">
            <w:pPr>
              <w:jc w:val="center"/>
              <w:rPr>
                <w:sz w:val="24"/>
                <w:szCs w:val="24"/>
              </w:rPr>
            </w:pPr>
          </w:p>
          <w:p w:rsidR="00333F60" w:rsidRPr="00610E4B" w:rsidRDefault="00333F60" w:rsidP="00233F14">
            <w:pPr>
              <w:jc w:val="center"/>
              <w:rPr>
                <w:b/>
                <w:sz w:val="24"/>
                <w:szCs w:val="24"/>
              </w:rPr>
            </w:pPr>
            <w:r w:rsidRPr="00610E4B">
              <w:rPr>
                <w:b/>
                <w:sz w:val="24"/>
                <w:szCs w:val="24"/>
              </w:rPr>
              <w:t>ПОСТАНОВЛЕНИЕ</w:t>
            </w:r>
          </w:p>
          <w:p w:rsidR="00333F60" w:rsidRPr="00610E4B" w:rsidRDefault="00333F60" w:rsidP="00233F14">
            <w:pPr>
              <w:jc w:val="center"/>
              <w:rPr>
                <w:b/>
                <w:sz w:val="24"/>
                <w:szCs w:val="24"/>
              </w:rPr>
            </w:pPr>
          </w:p>
          <w:p w:rsidR="00333F60" w:rsidRPr="00AC71B0" w:rsidRDefault="00333F60" w:rsidP="00233F14">
            <w:pPr>
              <w:tabs>
                <w:tab w:val="center" w:pos="1837"/>
              </w:tabs>
              <w:jc w:val="center"/>
              <w:rPr>
                <w:u w:val="single"/>
              </w:rPr>
            </w:pPr>
            <w:r>
              <w:rPr>
                <w:sz w:val="24"/>
                <w:szCs w:val="24"/>
                <w:u w:val="single"/>
              </w:rPr>
              <w:t>25</w:t>
            </w:r>
            <w:r w:rsidRPr="00610E4B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10.2016</w:t>
            </w:r>
            <w:r w:rsidRPr="00610E4B">
              <w:rPr>
                <w:sz w:val="24"/>
                <w:szCs w:val="24"/>
                <w:u w:val="single"/>
              </w:rPr>
              <w:t xml:space="preserve"> № 1</w:t>
            </w:r>
            <w:r w:rsidR="006555ED">
              <w:rPr>
                <w:sz w:val="24"/>
                <w:szCs w:val="24"/>
                <w:u w:val="single"/>
              </w:rPr>
              <w:t>76</w:t>
            </w:r>
            <w:r w:rsidRPr="00610E4B">
              <w:rPr>
                <w:sz w:val="24"/>
                <w:szCs w:val="24"/>
                <w:u w:val="single"/>
              </w:rPr>
              <w:t>-п</w:t>
            </w:r>
          </w:p>
          <w:p w:rsidR="00333F60" w:rsidRPr="000D4973" w:rsidRDefault="00333F60" w:rsidP="00233F14">
            <w:pPr>
              <w:tabs>
                <w:tab w:val="left" w:pos="2925"/>
              </w:tabs>
            </w:pPr>
          </w:p>
        </w:tc>
        <w:tc>
          <w:tcPr>
            <w:tcW w:w="4857" w:type="dxa"/>
          </w:tcPr>
          <w:p w:rsidR="00333F60" w:rsidRPr="00F557C2" w:rsidRDefault="00333F60" w:rsidP="00233F14">
            <w:pPr>
              <w:tabs>
                <w:tab w:val="center" w:pos="2488"/>
              </w:tabs>
              <w:ind w:left="335"/>
              <w:jc w:val="both"/>
            </w:pPr>
          </w:p>
        </w:tc>
      </w:tr>
    </w:tbl>
    <w:p w:rsidR="00512CFA" w:rsidRPr="00333F60" w:rsidRDefault="00512CFA" w:rsidP="00512CFA">
      <w:pPr>
        <w:jc w:val="both"/>
      </w:pPr>
      <w:r w:rsidRPr="00333F60">
        <w:t xml:space="preserve">О подготовке проекта внесения изменений в Правила землепользования и застройки муниципального образования </w:t>
      </w:r>
      <w:r w:rsidR="00333F60">
        <w:t>Лабазинский</w:t>
      </w:r>
      <w:r w:rsidRPr="00333F60">
        <w:t xml:space="preserve"> сельсовет Курманаевского района Оренбургской области</w:t>
      </w:r>
    </w:p>
    <w:p w:rsidR="00512CFA" w:rsidRPr="00333F60" w:rsidRDefault="00512CFA" w:rsidP="00512CFA">
      <w:pPr>
        <w:jc w:val="both"/>
      </w:pPr>
    </w:p>
    <w:p w:rsidR="00512CFA" w:rsidRPr="00333F60" w:rsidRDefault="00512CFA" w:rsidP="00512CFA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333F60">
        <w:rPr>
          <w:color w:val="000000"/>
        </w:rPr>
        <w:t>В целях исполнения предписания Министерства строительства, жилищно-коммунального и дорожного хозяйства Оренбургской области «О принятии мер по приведению Правил землепользования и застройки муниципальных образований Оренбургской области в соответствие с требованиями Градостроительного кодекса Российской Федерации»</w:t>
      </w:r>
      <w:r w:rsidR="00333F60">
        <w:rPr>
          <w:color w:val="000000"/>
        </w:rPr>
        <w:t xml:space="preserve">, руководствуясь </w:t>
      </w:r>
      <w:r w:rsidRPr="00333F60">
        <w:rPr>
          <w:color w:val="000000"/>
        </w:rPr>
        <w:t>Градостроительны</w:t>
      </w:r>
      <w:r w:rsidR="00333F60">
        <w:rPr>
          <w:color w:val="000000"/>
        </w:rPr>
        <w:t>м кодексом Российской Федерации</w:t>
      </w:r>
      <w:r w:rsidRPr="00333F60">
        <w:rPr>
          <w:color w:val="000000"/>
        </w:rPr>
        <w:t xml:space="preserve"> (в редакции Федерального закона от 3 июля 2016г. № 373 –</w:t>
      </w:r>
      <w:r w:rsidR="007E2EEC">
        <w:rPr>
          <w:color w:val="000000"/>
        </w:rPr>
        <w:t xml:space="preserve"> </w:t>
      </w:r>
      <w:r w:rsidRPr="00333F60">
        <w:rPr>
          <w:color w:val="000000"/>
        </w:rPr>
        <w:t>ФЗ «О внесении изменений в градостроитель</w:t>
      </w:r>
      <w:r w:rsidR="007E2EEC">
        <w:rPr>
          <w:color w:val="000000"/>
        </w:rPr>
        <w:t>ный кодекс Российской Федерации</w:t>
      </w:r>
      <w:r w:rsidRPr="00333F60">
        <w:rPr>
          <w:color w:val="000000"/>
        </w:rPr>
        <w:t>.» и Уставом муниципального образования</w:t>
      </w:r>
      <w:proofErr w:type="gramEnd"/>
      <w:r w:rsidRPr="00333F60">
        <w:rPr>
          <w:color w:val="000000"/>
        </w:rPr>
        <w:t xml:space="preserve"> </w:t>
      </w:r>
      <w:r w:rsidR="00333F60">
        <w:t>Лабазинский</w:t>
      </w:r>
      <w:r w:rsidRPr="00333F60">
        <w:rPr>
          <w:color w:val="000000"/>
        </w:rPr>
        <w:t xml:space="preserve"> сельсовет</w:t>
      </w:r>
      <w:r w:rsidRPr="00333F60">
        <w:rPr>
          <w:bCs/>
          <w:color w:val="000000"/>
        </w:rPr>
        <w:t>:</w:t>
      </w:r>
    </w:p>
    <w:p w:rsidR="00512CFA" w:rsidRPr="00333F60" w:rsidRDefault="00333F60" w:rsidP="00512CFA">
      <w:pPr>
        <w:shd w:val="clear" w:color="auto" w:fill="FFFFFF"/>
        <w:ind w:firstLine="708"/>
        <w:jc w:val="both"/>
        <w:rPr>
          <w:color w:val="000000"/>
          <w:kern w:val="28"/>
        </w:rPr>
      </w:pPr>
      <w:r>
        <w:rPr>
          <w:color w:val="000000"/>
          <w:kern w:val="28"/>
        </w:rPr>
        <w:t xml:space="preserve">1. </w:t>
      </w:r>
      <w:r w:rsidR="00512CFA" w:rsidRPr="00333F60">
        <w:rPr>
          <w:color w:val="000000"/>
          <w:kern w:val="28"/>
        </w:rPr>
        <w:t>Приступить к подготовк</w:t>
      </w:r>
      <w:r>
        <w:rPr>
          <w:color w:val="000000"/>
          <w:kern w:val="28"/>
        </w:rPr>
        <w:t xml:space="preserve">е проекта внесения изменения в </w:t>
      </w:r>
      <w:r w:rsidR="00512CFA" w:rsidRPr="00333F60">
        <w:rPr>
          <w:color w:val="000000"/>
          <w:kern w:val="28"/>
        </w:rPr>
        <w:t xml:space="preserve">Правила землепользования и застройки муниципального образования </w:t>
      </w:r>
      <w:r w:rsidR="006555ED">
        <w:t>Лабазинский</w:t>
      </w:r>
      <w:r w:rsidR="00512CFA" w:rsidRPr="00333F60">
        <w:rPr>
          <w:color w:val="000000"/>
          <w:kern w:val="28"/>
        </w:rPr>
        <w:t xml:space="preserve"> сельсовет Оренбургской области, утвержденные решением Сов</w:t>
      </w:r>
      <w:r w:rsidR="006555ED">
        <w:rPr>
          <w:color w:val="000000"/>
          <w:kern w:val="28"/>
        </w:rPr>
        <w:t>ета депутатов от 31.03.2014</w:t>
      </w:r>
      <w:r>
        <w:rPr>
          <w:color w:val="000000"/>
          <w:kern w:val="28"/>
        </w:rPr>
        <w:t xml:space="preserve"> № </w:t>
      </w:r>
      <w:r w:rsidR="006555ED">
        <w:rPr>
          <w:color w:val="000000"/>
          <w:kern w:val="28"/>
        </w:rPr>
        <w:t>114</w:t>
      </w:r>
      <w:r w:rsidR="00512CFA" w:rsidRPr="00333F60">
        <w:rPr>
          <w:color w:val="000000"/>
          <w:kern w:val="28"/>
        </w:rPr>
        <w:t xml:space="preserve"> (далее - Правила землепользования и застройки).</w:t>
      </w:r>
    </w:p>
    <w:p w:rsidR="00512CFA" w:rsidRPr="00333F60" w:rsidRDefault="00512CFA" w:rsidP="00512CFA">
      <w:pPr>
        <w:shd w:val="clear" w:color="auto" w:fill="FFFFFF"/>
        <w:ind w:firstLine="708"/>
        <w:jc w:val="both"/>
        <w:rPr>
          <w:color w:val="000000"/>
          <w:kern w:val="28"/>
        </w:rPr>
      </w:pPr>
      <w:r w:rsidRPr="00333F60">
        <w:rPr>
          <w:color w:val="000000"/>
          <w:kern w:val="28"/>
        </w:rPr>
        <w:t>2.</w:t>
      </w:r>
      <w:r w:rsidR="006555ED">
        <w:rPr>
          <w:color w:val="000000"/>
          <w:kern w:val="28"/>
        </w:rPr>
        <w:t xml:space="preserve"> </w:t>
      </w:r>
      <w:r w:rsidRPr="00333F60">
        <w:rPr>
          <w:color w:val="000000"/>
          <w:kern w:val="28"/>
        </w:rPr>
        <w:t>Утвердить Порядок и сроки проведения работ по подготовке проекта внесения изменений в Правила землепользования и застройки согласно Приложению.</w:t>
      </w:r>
    </w:p>
    <w:p w:rsidR="00512CFA" w:rsidRPr="00333F60" w:rsidRDefault="00512CFA" w:rsidP="00512CFA">
      <w:pPr>
        <w:shd w:val="clear" w:color="auto" w:fill="FFFFFF"/>
        <w:ind w:firstLine="708"/>
        <w:jc w:val="both"/>
        <w:rPr>
          <w:color w:val="000000"/>
          <w:kern w:val="28"/>
        </w:rPr>
      </w:pPr>
      <w:r w:rsidRPr="00333F60">
        <w:rPr>
          <w:color w:val="000000"/>
          <w:kern w:val="28"/>
        </w:rPr>
        <w:t>3. Разработчика проекта правил землепользования и застройки определить в соответствии с Федеральным законом от 05.04.2013 № 44-ФЗ.</w:t>
      </w:r>
    </w:p>
    <w:p w:rsidR="00512CFA" w:rsidRPr="00333F60" w:rsidRDefault="00512CFA" w:rsidP="00512CFA">
      <w:pPr>
        <w:shd w:val="clear" w:color="auto" w:fill="FFFFFF"/>
        <w:ind w:firstLine="708"/>
        <w:jc w:val="both"/>
        <w:rPr>
          <w:color w:val="000000"/>
          <w:kern w:val="28"/>
        </w:rPr>
      </w:pPr>
      <w:r w:rsidRPr="00333F60">
        <w:rPr>
          <w:color w:val="000000"/>
          <w:kern w:val="28"/>
        </w:rPr>
        <w:t xml:space="preserve">4. Финансирование работ осуществить за счет средств бюджета администрации муниципального образования </w:t>
      </w:r>
      <w:r w:rsidR="006555ED">
        <w:t>Лабазинский</w:t>
      </w:r>
      <w:r w:rsidRPr="00333F60">
        <w:rPr>
          <w:color w:val="000000"/>
          <w:kern w:val="28"/>
        </w:rPr>
        <w:t xml:space="preserve"> сельсовет.</w:t>
      </w:r>
    </w:p>
    <w:p w:rsidR="00512CFA" w:rsidRPr="00333F60" w:rsidRDefault="006555ED" w:rsidP="00512CFA">
      <w:pPr>
        <w:shd w:val="clear" w:color="auto" w:fill="FFFFFF"/>
        <w:ind w:firstLine="708"/>
        <w:jc w:val="both"/>
        <w:rPr>
          <w:color w:val="000000"/>
          <w:kern w:val="28"/>
        </w:rPr>
      </w:pPr>
      <w:r>
        <w:rPr>
          <w:color w:val="000000"/>
          <w:kern w:val="28"/>
        </w:rPr>
        <w:t xml:space="preserve">5. </w:t>
      </w:r>
      <w:proofErr w:type="gramStart"/>
      <w:r w:rsidR="00512CFA" w:rsidRPr="00333F60">
        <w:rPr>
          <w:color w:val="000000"/>
          <w:kern w:val="28"/>
        </w:rPr>
        <w:t>Контроль за</w:t>
      </w:r>
      <w:proofErr w:type="gramEnd"/>
      <w:r w:rsidR="00512CFA" w:rsidRPr="00333F60">
        <w:rPr>
          <w:color w:val="000000"/>
          <w:kern w:val="28"/>
        </w:rPr>
        <w:t xml:space="preserve"> выполнением настоящего постановления оставляю за собой.</w:t>
      </w:r>
    </w:p>
    <w:p w:rsidR="00512CFA" w:rsidRPr="00333F60" w:rsidRDefault="006555ED" w:rsidP="006555ED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  <w:kern w:val="28"/>
        </w:rPr>
        <w:t xml:space="preserve">6. </w:t>
      </w:r>
      <w:r>
        <w:rPr>
          <w:spacing w:val="2"/>
        </w:rPr>
        <w:t xml:space="preserve">Постановление вступает в силу после официального опубликования в газете «Лабазинский вестник» и подлежит размещению на официальном сайте МО Лабазинский сельсовет в сети </w:t>
      </w:r>
      <w:proofErr w:type="spellStart"/>
      <w:r>
        <w:rPr>
          <w:spacing w:val="2"/>
        </w:rPr>
        <w:t>Интерент</w:t>
      </w:r>
      <w:proofErr w:type="spellEnd"/>
      <w:r>
        <w:rPr>
          <w:spacing w:val="2"/>
        </w:rPr>
        <w:t>.</w:t>
      </w:r>
    </w:p>
    <w:p w:rsidR="006555ED" w:rsidRDefault="006555ED" w:rsidP="00512CFA">
      <w:pPr>
        <w:shd w:val="clear" w:color="auto" w:fill="FFFFFF"/>
        <w:jc w:val="both"/>
        <w:rPr>
          <w:color w:val="000000"/>
        </w:rPr>
      </w:pPr>
    </w:p>
    <w:p w:rsidR="00512CFA" w:rsidRPr="00333F60" w:rsidRDefault="00512CFA" w:rsidP="006555ED">
      <w:pPr>
        <w:shd w:val="clear" w:color="auto" w:fill="FFFFFF"/>
        <w:jc w:val="both"/>
        <w:rPr>
          <w:color w:val="000000"/>
        </w:rPr>
      </w:pPr>
      <w:r w:rsidRPr="00333F60">
        <w:rPr>
          <w:color w:val="000000"/>
        </w:rPr>
        <w:t xml:space="preserve">Глава муниципального образования                         </w:t>
      </w:r>
      <w:r w:rsidR="006555ED">
        <w:rPr>
          <w:color w:val="000000"/>
        </w:rPr>
        <w:t xml:space="preserve">                 В.А. Гражданкин</w:t>
      </w:r>
    </w:p>
    <w:p w:rsidR="00512CFA" w:rsidRPr="00333F60" w:rsidRDefault="00512CFA" w:rsidP="00512CF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33F60">
        <w:rPr>
          <w:color w:val="000000"/>
        </w:rPr>
        <w:t>Разослано: в дело, администрации района, прокурору района</w:t>
      </w:r>
    </w:p>
    <w:p w:rsidR="006555ED" w:rsidRDefault="006555ED" w:rsidP="006555E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512CFA" w:rsidRPr="00333F60" w:rsidRDefault="00512CFA" w:rsidP="006555ED">
      <w:pPr>
        <w:shd w:val="clear" w:color="auto" w:fill="FFFFFF"/>
        <w:jc w:val="right"/>
        <w:rPr>
          <w:color w:val="000000"/>
        </w:rPr>
      </w:pPr>
      <w:r w:rsidRPr="00333F60">
        <w:rPr>
          <w:color w:val="000000"/>
        </w:rPr>
        <w:t>к постановлению</w:t>
      </w:r>
    </w:p>
    <w:p w:rsidR="00512CFA" w:rsidRDefault="006555ED" w:rsidP="006555ED">
      <w:pPr>
        <w:shd w:val="clear" w:color="auto" w:fill="FFFFFF"/>
        <w:jc w:val="right"/>
        <w:rPr>
          <w:b/>
          <w:bCs/>
          <w:color w:val="000000"/>
        </w:rPr>
      </w:pPr>
      <w:r>
        <w:rPr>
          <w:color w:val="000000"/>
        </w:rPr>
        <w:t>от 25.10.2016 № 176</w:t>
      </w:r>
      <w:r w:rsidR="00512CFA" w:rsidRPr="006555ED">
        <w:rPr>
          <w:color w:val="000000"/>
        </w:rPr>
        <w:t>-п</w:t>
      </w:r>
      <w:r w:rsidR="00512CFA" w:rsidRPr="006555ED">
        <w:rPr>
          <w:b/>
          <w:bCs/>
          <w:color w:val="000000"/>
        </w:rPr>
        <w:t xml:space="preserve"> </w:t>
      </w:r>
    </w:p>
    <w:p w:rsidR="006555ED" w:rsidRPr="006555ED" w:rsidRDefault="006555ED" w:rsidP="006555ED">
      <w:pPr>
        <w:shd w:val="clear" w:color="auto" w:fill="FFFFFF"/>
        <w:jc w:val="right"/>
        <w:rPr>
          <w:color w:val="000000"/>
        </w:rPr>
      </w:pPr>
    </w:p>
    <w:p w:rsidR="00512CFA" w:rsidRDefault="00512CFA" w:rsidP="006555ED">
      <w:pPr>
        <w:shd w:val="clear" w:color="auto" w:fill="FFFFFF"/>
        <w:jc w:val="center"/>
        <w:rPr>
          <w:b/>
          <w:bCs/>
          <w:color w:val="000000"/>
        </w:rPr>
      </w:pPr>
      <w:r w:rsidRPr="00333F60">
        <w:rPr>
          <w:b/>
          <w:bCs/>
          <w:color w:val="000000"/>
        </w:rPr>
        <w:t>Порядок и сроки проведения работ по подготовке проекта внесения изменений в Правила землепользования и застройки</w:t>
      </w:r>
    </w:p>
    <w:p w:rsidR="006555ED" w:rsidRPr="00333F60" w:rsidRDefault="006555ED" w:rsidP="006555ED">
      <w:pPr>
        <w:shd w:val="clear" w:color="auto" w:fill="FFFFFF"/>
        <w:jc w:val="center"/>
        <w:rPr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17"/>
        <w:gridCol w:w="3044"/>
        <w:gridCol w:w="2493"/>
        <w:gridCol w:w="2885"/>
      </w:tblGrid>
      <w:tr w:rsidR="00512CFA" w:rsidRPr="00333F60" w:rsidTr="00C4455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pPr>
              <w:jc w:val="center"/>
              <w:rPr>
                <w:b/>
              </w:rPr>
            </w:pPr>
            <w:r w:rsidRPr="00333F60">
              <w:rPr>
                <w:b/>
              </w:rPr>
              <w:t>№</w:t>
            </w:r>
            <w:proofErr w:type="spellStart"/>
            <w:proofErr w:type="gramStart"/>
            <w:r w:rsidRPr="00333F60">
              <w:rPr>
                <w:b/>
                <w:bCs/>
              </w:rPr>
              <w:t>п</w:t>
            </w:r>
            <w:proofErr w:type="spellEnd"/>
            <w:proofErr w:type="gramEnd"/>
            <w:r w:rsidRPr="00333F60">
              <w:rPr>
                <w:b/>
                <w:bCs/>
              </w:rPr>
              <w:t>/</w:t>
            </w:r>
            <w:proofErr w:type="spellStart"/>
            <w:r w:rsidRPr="00333F60">
              <w:rPr>
                <w:b/>
                <w:bCs/>
              </w:rPr>
              <w:t>п</w:t>
            </w:r>
            <w:proofErr w:type="spellEnd"/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pPr>
              <w:jc w:val="center"/>
              <w:rPr>
                <w:b/>
              </w:rPr>
            </w:pPr>
            <w:r w:rsidRPr="00333F60">
              <w:rPr>
                <w:b/>
                <w:bCs/>
              </w:rPr>
              <w:t>Порядок проведения работ по подготовке проекта Правил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pPr>
              <w:jc w:val="center"/>
              <w:rPr>
                <w:b/>
              </w:rPr>
            </w:pPr>
            <w:r w:rsidRPr="00333F60">
              <w:rPr>
                <w:b/>
                <w:bCs/>
              </w:rPr>
              <w:t>Сроки проведения работ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2CFA" w:rsidRPr="00333F60" w:rsidRDefault="00512CFA" w:rsidP="00C4455D">
            <w:pPr>
              <w:jc w:val="center"/>
              <w:rPr>
                <w:b/>
              </w:rPr>
            </w:pPr>
            <w:r w:rsidRPr="00333F60">
              <w:rPr>
                <w:b/>
                <w:bCs/>
              </w:rPr>
              <w:t>Исполнитель, ответственное лицо</w:t>
            </w:r>
          </w:p>
        </w:tc>
      </w:tr>
      <w:tr w:rsidR="00512CFA" w:rsidRPr="00333F60" w:rsidTr="00C4455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10 рабочих дней со дня заключения МК контракта (Договора)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2CFA" w:rsidRPr="00333F60" w:rsidRDefault="00512CFA" w:rsidP="00C4455D">
            <w:r w:rsidRPr="00333F60">
              <w:t>Специалист администрации</w:t>
            </w:r>
          </w:p>
        </w:tc>
      </w:tr>
      <w:tr w:rsidR="00512CFA" w:rsidRPr="00333F60" w:rsidTr="00C4455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В течени</w:t>
            </w:r>
            <w:proofErr w:type="gramStart"/>
            <w:r w:rsidRPr="00333F60">
              <w:t>и</w:t>
            </w:r>
            <w:proofErr w:type="gramEnd"/>
            <w:r w:rsidRPr="00333F60">
              <w:t xml:space="preserve"> 2 рабочих дней со дня получения проекта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2CFA" w:rsidRPr="00333F60" w:rsidRDefault="00512CFA" w:rsidP="00C445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3F60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землепользованию </w:t>
            </w:r>
          </w:p>
          <w:p w:rsidR="00512CFA" w:rsidRPr="00333F60" w:rsidRDefault="00512CFA" w:rsidP="006555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3F60">
              <w:rPr>
                <w:rFonts w:ascii="Times New Roman" w:hAnsi="Times New Roman" w:cs="Times New Roman"/>
                <w:sz w:val="28"/>
                <w:szCs w:val="28"/>
              </w:rPr>
              <w:t xml:space="preserve">и застройке при администрации МО </w:t>
            </w:r>
            <w:r w:rsidR="006555ED">
              <w:rPr>
                <w:rFonts w:ascii="Times New Roman" w:hAnsi="Times New Roman" w:cs="Times New Roman"/>
                <w:sz w:val="28"/>
                <w:szCs w:val="28"/>
              </w:rPr>
              <w:t>Лабазинский</w:t>
            </w:r>
            <w:r w:rsidRPr="00333F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512CFA" w:rsidRPr="00333F60" w:rsidTr="00C4455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Принятие постановления о направлении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По окончании проверки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2CFA" w:rsidRPr="00333F60" w:rsidRDefault="00512CFA" w:rsidP="00C4455D">
            <w:r w:rsidRPr="00333F60">
              <w:t>Глава администрации муниципального образования</w:t>
            </w:r>
          </w:p>
        </w:tc>
      </w:tr>
      <w:tr w:rsidR="00512CFA" w:rsidRPr="00333F60" w:rsidTr="00C4455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7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 xml:space="preserve">Утверждение постановления о проведении публичных слушаний по проекту внесения изменений в Правила </w:t>
            </w:r>
            <w:r w:rsidRPr="00333F60">
              <w:lastRenderedPageBreak/>
              <w:t>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lastRenderedPageBreak/>
              <w:t>В течени</w:t>
            </w:r>
            <w:proofErr w:type="gramStart"/>
            <w:r w:rsidRPr="00333F60">
              <w:t>и</w:t>
            </w:r>
            <w:proofErr w:type="gramEnd"/>
            <w:r w:rsidRPr="00333F60">
              <w:t xml:space="preserve"> 2 дней со дня получения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2CFA" w:rsidRPr="00333F60" w:rsidRDefault="00512CFA" w:rsidP="00C4455D">
            <w:r w:rsidRPr="00333F60">
              <w:t>Глава муниципального образования</w:t>
            </w:r>
          </w:p>
        </w:tc>
      </w:tr>
      <w:tr w:rsidR="00512CFA" w:rsidRPr="00333F60" w:rsidTr="00C4455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lastRenderedPageBreak/>
              <w:t>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Опубликование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В течени</w:t>
            </w:r>
            <w:proofErr w:type="gramStart"/>
            <w:r w:rsidRPr="00333F60">
              <w:t>и</w:t>
            </w:r>
            <w:proofErr w:type="gramEnd"/>
            <w:r w:rsidRPr="00333F60">
              <w:t xml:space="preserve"> 2 дней с даты принятия постановления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2CFA" w:rsidRPr="00333F60" w:rsidRDefault="00512CFA" w:rsidP="00C4455D">
            <w:r w:rsidRPr="00333F60">
              <w:t>специалист администрации</w:t>
            </w:r>
          </w:p>
        </w:tc>
      </w:tr>
      <w:tr w:rsidR="00512CFA" w:rsidRPr="00333F60" w:rsidTr="00C4455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9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Минимум 2 месяца максимум 4 месяца со дня опубликования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2CFA" w:rsidRPr="00333F60" w:rsidRDefault="00512CFA" w:rsidP="00C4455D">
            <w:r w:rsidRPr="00333F60"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</w:tc>
      </w:tr>
      <w:tr w:rsidR="00512CFA" w:rsidRPr="00333F60" w:rsidTr="00C4455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10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Подготовка заключения по результатам проведения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В течении</w:t>
            </w:r>
            <w:proofErr w:type="gramStart"/>
            <w:r w:rsidRPr="00333F60">
              <w:t>2</w:t>
            </w:r>
            <w:proofErr w:type="gramEnd"/>
            <w:r w:rsidRPr="00333F60">
              <w:t xml:space="preserve">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2CFA" w:rsidRPr="00333F60" w:rsidRDefault="00512CFA" w:rsidP="00C445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3F60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землепользованию </w:t>
            </w:r>
          </w:p>
          <w:p w:rsidR="00512CFA" w:rsidRPr="00333F60" w:rsidRDefault="00512CFA" w:rsidP="006555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3F60">
              <w:rPr>
                <w:rFonts w:ascii="Times New Roman" w:hAnsi="Times New Roman" w:cs="Times New Roman"/>
                <w:sz w:val="28"/>
                <w:szCs w:val="28"/>
              </w:rPr>
              <w:t xml:space="preserve">и застройке при администрации МО </w:t>
            </w:r>
            <w:r w:rsidR="006555ED">
              <w:rPr>
                <w:rFonts w:ascii="Times New Roman" w:hAnsi="Times New Roman" w:cs="Times New Roman"/>
                <w:sz w:val="28"/>
                <w:szCs w:val="28"/>
              </w:rPr>
              <w:t>Лабазинский</w:t>
            </w:r>
            <w:r w:rsidRPr="00333F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512CFA" w:rsidRPr="00333F60" w:rsidTr="00C4455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11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Опубликование заключения о проведении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В течени</w:t>
            </w:r>
            <w:proofErr w:type="gramStart"/>
            <w:r w:rsidRPr="00333F60">
              <w:t>и</w:t>
            </w:r>
            <w:proofErr w:type="gramEnd"/>
            <w:r w:rsidRPr="00333F60">
              <w:t xml:space="preserve"> 2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2CFA" w:rsidRPr="00333F60" w:rsidRDefault="00512CFA" w:rsidP="00C4455D">
            <w:r w:rsidRPr="00333F60">
              <w:t>специалист администрации</w:t>
            </w:r>
          </w:p>
        </w:tc>
      </w:tr>
      <w:tr w:rsidR="00512CFA" w:rsidRPr="00333F60" w:rsidTr="00C4455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12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7E2EEC">
            <w:r w:rsidRPr="00333F60">
              <w:t>Принятие решения о направлении проекта Правил, протокола публичных</w:t>
            </w:r>
            <w:r w:rsidR="006555ED">
              <w:t xml:space="preserve"> слушаний и заключения в Совет </w:t>
            </w:r>
            <w:r w:rsidRPr="00333F60">
              <w:t xml:space="preserve">депутатов </w:t>
            </w:r>
            <w:r w:rsidR="007E2EEC">
              <w:t>МО</w:t>
            </w:r>
            <w:r w:rsidRPr="00333F60">
              <w:t xml:space="preserve"> </w:t>
            </w:r>
            <w:r w:rsidR="007E2EEC">
              <w:t>Лабазинский</w:t>
            </w:r>
            <w:r w:rsidRPr="00333F60">
              <w:t xml:space="preserve"> сельсовет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 В течение 2 дней после представления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2CFA" w:rsidRPr="00333F60" w:rsidRDefault="00512CFA" w:rsidP="00C4455D">
            <w:r w:rsidRPr="00333F60">
              <w:t>Глава администрации муниципального образования</w:t>
            </w:r>
          </w:p>
        </w:tc>
      </w:tr>
      <w:tr w:rsidR="00512CFA" w:rsidRPr="00333F60" w:rsidTr="00C4455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>13</w:t>
            </w:r>
            <w:bookmarkStart w:id="0" w:name="_GoBack"/>
            <w:bookmarkEnd w:id="0"/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t xml:space="preserve">Опубликование утверждённых Правил землепользования и </w:t>
            </w:r>
            <w:r w:rsidRPr="00333F60">
              <w:lastRenderedPageBreak/>
              <w:t>застройки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CFA" w:rsidRPr="00333F60" w:rsidRDefault="00512CFA" w:rsidP="00C4455D">
            <w:r w:rsidRPr="00333F60">
              <w:lastRenderedPageBreak/>
              <w:t>В течение 2 дней после утверждения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2CFA" w:rsidRPr="00333F60" w:rsidRDefault="00512CFA" w:rsidP="00C4455D">
            <w:r w:rsidRPr="00333F60">
              <w:t>специалист администрации</w:t>
            </w:r>
          </w:p>
        </w:tc>
      </w:tr>
    </w:tbl>
    <w:p w:rsidR="00512CFA" w:rsidRPr="00333F60" w:rsidRDefault="00512CFA" w:rsidP="00512CFA">
      <w:pPr>
        <w:pStyle w:val="2"/>
        <w:jc w:val="both"/>
        <w:rPr>
          <w:sz w:val="28"/>
          <w:szCs w:val="28"/>
        </w:rPr>
      </w:pPr>
    </w:p>
    <w:sectPr w:rsidR="00512CFA" w:rsidRPr="00333F60" w:rsidSect="0008747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CFA"/>
    <w:rsid w:val="002E71E9"/>
    <w:rsid w:val="00333F60"/>
    <w:rsid w:val="00512CFA"/>
    <w:rsid w:val="006555ED"/>
    <w:rsid w:val="007E2EEC"/>
    <w:rsid w:val="00C11B39"/>
    <w:rsid w:val="00D0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F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12CFA"/>
    <w:pPr>
      <w:keepNext/>
      <w:autoSpaceDE/>
      <w:autoSpaceDN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12CFA"/>
    <w:pPr>
      <w:keepNext/>
      <w:autoSpaceDE/>
      <w:autoSpaceDN/>
      <w:outlineLvl w:val="1"/>
    </w:pPr>
    <w:rPr>
      <w:rFonts w:eastAsia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12CFA"/>
    <w:rPr>
      <w:lang w:eastAsia="ru-RU"/>
    </w:rPr>
  </w:style>
  <w:style w:type="paragraph" w:styleId="a4">
    <w:name w:val="No Spacing"/>
    <w:link w:val="a3"/>
    <w:qFormat/>
    <w:rsid w:val="00512CFA"/>
    <w:pPr>
      <w:spacing w:after="0" w:line="240" w:lineRule="auto"/>
    </w:pPr>
    <w:rPr>
      <w:lang w:eastAsia="ru-RU"/>
    </w:rPr>
  </w:style>
  <w:style w:type="character" w:customStyle="1" w:styleId="FontStyle13">
    <w:name w:val="Font Style13"/>
    <w:basedOn w:val="a0"/>
    <w:rsid w:val="00512CFA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512C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12C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qFormat/>
    <w:rsid w:val="00512CFA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customStyle="1" w:styleId="11">
    <w:name w:val="Абзац списка1"/>
    <w:basedOn w:val="a"/>
    <w:rsid w:val="00512CFA"/>
    <w:pPr>
      <w:autoSpaceDE/>
      <w:autoSpaceDN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6">
    <w:name w:val="Гипертекстовая ссылка"/>
    <w:basedOn w:val="a0"/>
    <w:rsid w:val="00512CFA"/>
    <w:rPr>
      <w:color w:val="008000"/>
    </w:rPr>
  </w:style>
  <w:style w:type="character" w:styleId="a7">
    <w:name w:val="Strong"/>
    <w:basedOn w:val="a0"/>
    <w:qFormat/>
    <w:rsid w:val="00512CF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33F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F6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2016-10-25T06:04:00Z</cp:lastPrinted>
  <dcterms:created xsi:type="dcterms:W3CDTF">2016-10-24T05:29:00Z</dcterms:created>
  <dcterms:modified xsi:type="dcterms:W3CDTF">2016-10-25T06:06:00Z</dcterms:modified>
</cp:coreProperties>
</file>